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09" w:rsidRPr="00090409" w:rsidRDefault="00090409" w:rsidP="00090409">
      <w:pPr>
        <w:shd w:val="clear" w:color="auto" w:fill="EBF4FA"/>
        <w:spacing w:after="150" w:line="240" w:lineRule="auto"/>
        <w:outlineLvl w:val="0"/>
        <w:rPr>
          <w:rFonts w:ascii="Trebuchet MS" w:eastAsia="Times New Roman" w:hAnsi="Trebuchet MS" w:cs="Times New Roman"/>
          <w:b/>
          <w:bCs/>
          <w:color w:val="C16100"/>
          <w:kern w:val="36"/>
          <w:sz w:val="32"/>
          <w:szCs w:val="32"/>
          <w:lang w:eastAsia="ru-RU"/>
        </w:rPr>
      </w:pPr>
      <w:r w:rsidRPr="00090409">
        <w:rPr>
          <w:rFonts w:ascii="Trebuchet MS" w:eastAsia="Times New Roman" w:hAnsi="Trebuchet MS" w:cs="Times New Roman"/>
          <w:b/>
          <w:bCs/>
          <w:color w:val="C16100"/>
          <w:kern w:val="36"/>
          <w:sz w:val="32"/>
          <w:szCs w:val="32"/>
          <w:lang w:eastAsia="ru-RU"/>
        </w:rPr>
        <w:t>Прием в ДОУ</w:t>
      </w:r>
    </w:p>
    <w:p w:rsidR="00090409" w:rsidRPr="00090409" w:rsidRDefault="00090409" w:rsidP="00090409">
      <w:pPr>
        <w:shd w:val="clear" w:color="auto" w:fill="EBF4FA"/>
        <w:spacing w:after="0" w:line="368" w:lineRule="atLeast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09040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FFFFF"/>
          <w:lang w:eastAsia="ru-RU"/>
        </w:rPr>
        <w:t>Уважаемые родители!</w:t>
      </w:r>
    </w:p>
    <w:p w:rsidR="00090409" w:rsidRPr="00090409" w:rsidRDefault="00090409" w:rsidP="00090409">
      <w:pPr>
        <w:shd w:val="clear" w:color="auto" w:fill="EBF4FA"/>
        <w:spacing w:after="0" w:line="368" w:lineRule="atLeast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0904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Информируем Вас о</w:t>
      </w:r>
      <w:r w:rsidRPr="00090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0904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процедуре комплектования муниципальных детских садов</w:t>
      </w:r>
    </w:p>
    <w:p w:rsidR="00090409" w:rsidRPr="00C62FFE" w:rsidRDefault="008E1510" w:rsidP="00090409">
      <w:pPr>
        <w:shd w:val="clear" w:color="auto" w:fill="EBF4FA"/>
        <w:spacing w:after="0" w:line="368" w:lineRule="atLeas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 202</w:t>
      </w:r>
      <w:r w:rsidRPr="008E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-202</w:t>
      </w:r>
      <w:r w:rsidRPr="008E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</w:t>
      </w:r>
      <w:r w:rsidR="00090409" w:rsidRPr="00C62F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учебный год</w:t>
      </w:r>
    </w:p>
    <w:p w:rsidR="00090409" w:rsidRPr="00C62FFE" w:rsidRDefault="00090409" w:rsidP="00C62FFE">
      <w:pPr>
        <w:shd w:val="clear" w:color="auto" w:fill="EBF4FA"/>
        <w:spacing w:after="0" w:line="240" w:lineRule="auto"/>
        <w:ind w:firstLine="709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комплектования детских садов пройдет в </w:t>
      </w:r>
      <w:proofErr w:type="spellStart"/>
      <w:r w:rsid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Надеждинском</w:t>
      </w:r>
      <w:proofErr w:type="spellEnd"/>
      <w:r w:rsid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районе</w:t>
      </w:r>
      <w:proofErr w:type="gramStart"/>
      <w:r w:rsid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 апреля по 31 мая 202</w:t>
      </w:r>
      <w:r w:rsidR="008E1510" w:rsidRPr="008E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года.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планируете в текущем году получить ребенку место в муниципальном дошкольном образовательном учреждении,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перевести ребенка в другой детский сад или из группы </w:t>
      </w:r>
      <w:r w:rsid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группу,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необходимо подать заявление о постановке ребенка на учет 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 31 марта 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 года.</w:t>
      </w:r>
    </w:p>
    <w:p w:rsidR="00090409" w:rsidRPr="00C62FFE" w:rsidRDefault="00090409" w:rsidP="00C62FFE">
      <w:pPr>
        <w:shd w:val="clear" w:color="auto" w:fill="EBF4FA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заявлений и постановка детей на учет для предоставления места в</w:t>
      </w:r>
      <w:r w:rsidR="008E1510" w:rsidRPr="008E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ДОУ осуществляется: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в электронном виде на Едином портале государственных и муниципальных услуг (функций) </w:t>
      </w:r>
      <w:hyperlink r:id="rId6" w:history="1">
        <w:r w:rsidRPr="00C62FF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www.gosuslugi.ru</w:t>
        </w:r>
      </w:hyperlink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через МФЦ.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Информация о том, в какой детский сад Вашему ребенку выделено место, будет доведена до Вас </w:t>
      </w:r>
      <w:proofErr w:type="gramStart"/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телефонный звонок из детского сада;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почтовую связь.</w:t>
      </w:r>
    </w:p>
    <w:p w:rsidR="00090409" w:rsidRPr="00C62FFE" w:rsidRDefault="00090409" w:rsidP="00090409">
      <w:pPr>
        <w:shd w:val="clear" w:color="auto" w:fill="EBF4FA"/>
        <w:spacing w:after="0" w:line="368" w:lineRule="atLeast"/>
        <w:ind w:firstLine="53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Независимо от способа постановки ребенка на учет в период </w:t>
      </w: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января по 31 марта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текущего года родители (законные представители),</w:t>
      </w:r>
    </w:p>
    <w:p w:rsidR="00090409" w:rsidRPr="00C62FFE" w:rsidRDefault="00090409" w:rsidP="00090409">
      <w:pPr>
        <w:shd w:val="clear" w:color="auto" w:fill="EBF4FA"/>
        <w:spacing w:after="0" w:line="368" w:lineRule="atLeast"/>
        <w:ind w:firstLine="53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желающие получить услугу дошкольного образования в ДОУ в текущем году, представляют в отдел образования по месту жительства информацию:</w:t>
      </w:r>
    </w:p>
    <w:p w:rsidR="00090409" w:rsidRPr="00C62FFE" w:rsidRDefault="00090409" w:rsidP="008E1510">
      <w:pPr>
        <w:shd w:val="clear" w:color="auto" w:fill="EBF4FA"/>
        <w:spacing w:after="0" w:line="368" w:lineRule="atLeast"/>
        <w:ind w:firstLine="709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E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 ребенка на внеочередное, первоочередное, преимущественное зачисление в ДОУ (далее - право на льготы);</w:t>
      </w:r>
    </w:p>
    <w:p w:rsidR="00090409" w:rsidRPr="00C62FFE" w:rsidRDefault="00090409" w:rsidP="008E1510">
      <w:pPr>
        <w:shd w:val="clear" w:color="auto" w:fill="EBF4FA"/>
        <w:spacing w:after="0" w:line="368" w:lineRule="atLeast"/>
        <w:ind w:firstLine="709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8E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медицинских показаниях ребенка - для определения в группы оздоровительной направленности;</w:t>
      </w:r>
    </w:p>
    <w:p w:rsidR="00090409" w:rsidRPr="00C62FFE" w:rsidRDefault="00090409" w:rsidP="008E1510">
      <w:pPr>
        <w:shd w:val="clear" w:color="auto" w:fill="EBF4FA"/>
        <w:spacing w:after="0" w:line="368" w:lineRule="atLeast"/>
        <w:ind w:firstLine="709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8E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аличии заключения Психолого-медико-педагогической комиссии (далее – ПМПК) - для определения в группы компенсирующей направленности.</w:t>
      </w:r>
    </w:p>
    <w:p w:rsidR="00090409" w:rsidRPr="00C62FFE" w:rsidRDefault="00090409" w:rsidP="00090409">
      <w:pPr>
        <w:shd w:val="clear" w:color="auto" w:fill="EBF4FA"/>
        <w:spacing w:after="0" w:line="368" w:lineRule="atLeast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090409" w:rsidRPr="00C62FFE" w:rsidRDefault="00090409" w:rsidP="00090409">
      <w:pPr>
        <w:shd w:val="clear" w:color="auto" w:fill="EBF4FA"/>
        <w:spacing w:after="0" w:line="368" w:lineRule="atLeast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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подтверждения льготы</w:t>
      </w: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оригиналы и копии  следующих документов:</w:t>
      </w:r>
    </w:p>
    <w:p w:rsidR="00090409" w:rsidRPr="00C62FFE" w:rsidRDefault="00090409" w:rsidP="008E1510">
      <w:pPr>
        <w:shd w:val="clear" w:color="auto" w:fill="EBF4FA"/>
        <w:spacing w:after="0" w:line="240" w:lineRule="auto"/>
        <w:ind w:firstLine="709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proofErr w:type="gramStart"/>
      <w:r w:rsidRPr="00C62FF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Преимущественное право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(для распределения детей, чьи полнородные и </w:t>
      </w:r>
      <w:proofErr w:type="spellStart"/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неполнородные</w:t>
      </w:r>
      <w:proofErr w:type="spellEnd"/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братья и (или) сестры являются воспитанниками ДОУ,</w:t>
      </w:r>
      <w:proofErr w:type="gramEnd"/>
    </w:p>
    <w:p w:rsidR="00090409" w:rsidRPr="00C62FFE" w:rsidRDefault="00090409" w:rsidP="008E1510">
      <w:pPr>
        <w:shd w:val="clear" w:color="auto" w:fill="EBF4FA"/>
        <w:spacing w:after="0" w:line="240" w:lineRule="auto"/>
        <w:ind w:firstLine="709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которых обучаются их братья и (или) сестры) –  документ, удостоверяющий личность одного из родителей (законных представителей), свидетельства о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proofErr w:type="gramStart"/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рождении</w:t>
      </w:r>
      <w:proofErr w:type="gramEnd"/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обоих детей, документ об установлении опеки (при необходимости);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Многодетные семьи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удостоверение многодетной семьи (все заполненные страницы), свидетельство о рождении ребёнка, свидетельство о регистрации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 по месту жительства или по месту пребывания на закреплённой территории;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Сотрудники МВД, ГУФСИН, таможенных органов, противопожарной службы, органов принудительного исполнения Российской Федерации</w:t>
      </w: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специальных сил по борьбе с терроризмом, военнослужащие, прокуроры, следователи, судьи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справка с места работы, свидетельство о рождении ребёнка,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регистрации ребёнка по месту жительства или по месту пребывания на закрепленной территории;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Родители-инвалиды, родители детей-инвалидов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справка МСЭ, свидетельство о рождении ребёнка, свидетельство о регистрации ребёнка по месту жительства или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месту пребывания на закрепленной территории;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Граждане, подвергшиеся радиации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удостоверение, свидетельство о рождении ребёнка, свидетельство о регистрации ребёнка по месту жительства или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пребывания на закрепленной территории.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определения в группы компенсирующей направленности</w:t>
      </w: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оригиналы следующих документов:</w:t>
      </w:r>
    </w:p>
    <w:p w:rsidR="00090409" w:rsidRPr="00C62FFE" w:rsidRDefault="00090409" w:rsidP="00090409">
      <w:pPr>
        <w:shd w:val="clear" w:color="auto" w:fill="EBF4FA"/>
        <w:spacing w:after="0" w:line="368" w:lineRule="atLeast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ПМПК, документ, удостоверяющий личность одного из родителей (законных представителей), свидетельство о рождении ребенка; свидетельство о</w:t>
      </w:r>
    </w:p>
    <w:p w:rsidR="00090409" w:rsidRPr="00C62FFE" w:rsidRDefault="00090409" w:rsidP="00090409">
      <w:pPr>
        <w:shd w:val="clear" w:color="auto" w:fill="EBF4FA"/>
        <w:spacing w:after="0" w:line="368" w:lineRule="atLeast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ребенка по месту жительства или пребывания на закрепленной территории.</w:t>
      </w:r>
    </w:p>
    <w:p w:rsidR="00090409" w:rsidRPr="00C62FFE" w:rsidRDefault="00090409" w:rsidP="00090409">
      <w:pPr>
        <w:shd w:val="clear" w:color="auto" w:fill="EBF4FA"/>
        <w:spacing w:after="0" w:line="368" w:lineRule="atLeast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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определения в группы оздоровительной направленности</w:t>
      </w: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оригиналы следующих документов:</w:t>
      </w:r>
    </w:p>
    <w:p w:rsidR="00090409" w:rsidRPr="00C62FFE" w:rsidRDefault="00090409" w:rsidP="00090409">
      <w:pPr>
        <w:shd w:val="clear" w:color="auto" w:fill="EBF4FA"/>
        <w:spacing w:after="0" w:line="368" w:lineRule="atLeast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из медицинского учреждения о медицинских показаниях ребенка; документ, удостоверяющий личность одного из родителей (законных представителей),</w:t>
      </w:r>
    </w:p>
    <w:p w:rsidR="00090409" w:rsidRPr="00C62FFE" w:rsidRDefault="00090409" w:rsidP="00090409">
      <w:pPr>
        <w:shd w:val="clear" w:color="auto" w:fill="EBF4FA"/>
        <w:spacing w:after="0" w:line="368" w:lineRule="atLeast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рождении ребенка; свидетельство о регистрации ребенка по месту жительства или пребывания на закрепленной территории</w:t>
      </w:r>
      <w:proofErr w:type="gramStart"/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090409" w:rsidRDefault="00090409" w:rsidP="00090409">
      <w:pPr>
        <w:shd w:val="clear" w:color="auto" w:fill="EBF4FA"/>
        <w:spacing w:after="0" w:line="368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 и телефоны районн</w:t>
      </w:r>
      <w:r w:rsid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отдел</w:t>
      </w:r>
      <w:r w:rsid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образования:</w:t>
      </w:r>
    </w:p>
    <w:p w:rsidR="00C62FFE" w:rsidRDefault="00C62FFE" w:rsidP="00090409">
      <w:pPr>
        <w:shd w:val="clear" w:color="auto" w:fill="EBF4FA"/>
        <w:spacing w:after="0" w:line="368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692491Примор</w:t>
      </w:r>
      <w:r w:rsidR="008E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ский край. </w:t>
      </w:r>
      <w:proofErr w:type="spellStart"/>
      <w:r w:rsidR="008E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Надеждинский</w:t>
      </w:r>
      <w:proofErr w:type="spellEnd"/>
      <w:r w:rsidR="008E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E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</w:t>
      </w:r>
      <w:proofErr w:type="gramStart"/>
      <w:r w:rsidR="008E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,с</w:t>
      </w:r>
      <w:proofErr w:type="spellEnd"/>
      <w:proofErr w:type="gramEnd"/>
      <w:r w:rsidR="008E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Вольно -</w:t>
      </w:r>
      <w:proofErr w:type="spellStart"/>
      <w:r w:rsidR="008E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Надеждинское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8E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школа №1, 1-й этаж</w:t>
      </w:r>
      <w:bookmarkStart w:id="0" w:name="_GoBack"/>
      <w:bookmarkEnd w:id="0"/>
    </w:p>
    <w:p w:rsidR="00C62FFE" w:rsidRPr="00C62FFE" w:rsidRDefault="00C62FFE" w:rsidP="00C62FFE">
      <w:pPr>
        <w:shd w:val="clear" w:color="auto" w:fill="F2F2F2"/>
        <w:jc w:val="center"/>
        <w:rPr>
          <w:rFonts w:ascii="Times New Roman" w:hAnsi="Times New Roman"/>
          <w:sz w:val="28"/>
          <w:szCs w:val="28"/>
        </w:rPr>
      </w:pPr>
      <w:r w:rsidRPr="00C62FFE">
        <w:rPr>
          <w:rFonts w:ascii="Times New Roman" w:hAnsi="Times New Roman"/>
          <w:sz w:val="28"/>
          <w:szCs w:val="28"/>
        </w:rPr>
        <w:t>Телефон:</w:t>
      </w:r>
      <w:r w:rsidRPr="00C62FFE">
        <w:rPr>
          <w:rFonts w:ascii="Times New Roman" w:hAnsi="Times New Roman"/>
          <w:sz w:val="28"/>
          <w:szCs w:val="28"/>
          <w:lang w:val="en-US"/>
        </w:rPr>
        <w:t> </w:t>
      </w:r>
      <w:r w:rsidRPr="00C62FFE">
        <w:rPr>
          <w:rFonts w:ascii="Times New Roman" w:hAnsi="Times New Roman"/>
          <w:sz w:val="28"/>
          <w:szCs w:val="28"/>
        </w:rPr>
        <w:t>(42334)</w:t>
      </w:r>
      <w:r w:rsidRPr="00C62FFE">
        <w:rPr>
          <w:rFonts w:ascii="Times New Roman" w:hAnsi="Times New Roman"/>
          <w:sz w:val="28"/>
          <w:szCs w:val="28"/>
          <w:lang w:val="en-US"/>
        </w:rPr>
        <w:t> </w:t>
      </w:r>
      <w:r w:rsidRPr="00C62FFE">
        <w:rPr>
          <w:rFonts w:ascii="Times New Roman" w:hAnsi="Times New Roman"/>
          <w:sz w:val="28"/>
          <w:szCs w:val="28"/>
        </w:rPr>
        <w:t xml:space="preserve">3-74-14, 3-75-26 </w:t>
      </w:r>
    </w:p>
    <w:p w:rsidR="0085455A" w:rsidRPr="008E1510" w:rsidRDefault="00C62FFE" w:rsidP="00C62FFE">
      <w:pPr>
        <w:shd w:val="clear" w:color="auto" w:fill="F2F2F2"/>
        <w:jc w:val="center"/>
        <w:rPr>
          <w:rFonts w:ascii="Times New Roman" w:hAnsi="Times New Roman"/>
          <w:sz w:val="28"/>
          <w:szCs w:val="28"/>
        </w:rPr>
      </w:pPr>
      <w:r w:rsidRPr="00C62FFE">
        <w:rPr>
          <w:rFonts w:ascii="Times New Roman" w:hAnsi="Times New Roman"/>
          <w:sz w:val="28"/>
          <w:szCs w:val="28"/>
          <w:lang w:val="en-US"/>
        </w:rPr>
        <w:t>E</w:t>
      </w:r>
      <w:r w:rsidRPr="008E1510">
        <w:rPr>
          <w:rFonts w:ascii="Times New Roman" w:hAnsi="Times New Roman"/>
          <w:sz w:val="28"/>
          <w:szCs w:val="28"/>
        </w:rPr>
        <w:t>-</w:t>
      </w:r>
      <w:r w:rsidRPr="00C62FFE">
        <w:rPr>
          <w:rFonts w:ascii="Times New Roman" w:hAnsi="Times New Roman"/>
          <w:sz w:val="28"/>
          <w:szCs w:val="28"/>
          <w:lang w:val="en-US"/>
        </w:rPr>
        <w:t>mail</w:t>
      </w:r>
      <w:r w:rsidRPr="008E151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62FFE">
        <w:rPr>
          <w:rFonts w:ascii="Times New Roman" w:hAnsi="Times New Roman"/>
          <w:b/>
          <w:sz w:val="28"/>
          <w:szCs w:val="28"/>
          <w:lang w:val="en-US"/>
        </w:rPr>
        <w:t>nadezhdinsky</w:t>
      </w:r>
      <w:proofErr w:type="spellEnd"/>
      <w:r w:rsidRPr="008E1510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C62FFE">
        <w:rPr>
          <w:rFonts w:ascii="Times New Roman" w:hAnsi="Times New Roman"/>
          <w:b/>
          <w:sz w:val="28"/>
          <w:szCs w:val="28"/>
          <w:lang w:val="en-US"/>
        </w:rPr>
        <w:t>ed</w:t>
      </w:r>
      <w:proofErr w:type="spellEnd"/>
      <w:r w:rsidRPr="008E1510">
        <w:rPr>
          <w:rFonts w:ascii="Times New Roman" w:hAnsi="Times New Roman"/>
          <w:b/>
          <w:sz w:val="28"/>
          <w:szCs w:val="28"/>
        </w:rPr>
        <w:t>@</w:t>
      </w:r>
      <w:r w:rsidRPr="00C62FFE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8E1510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C62FFE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sectPr w:rsidR="0085455A" w:rsidRPr="008E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93212"/>
    <w:multiLevelType w:val="multilevel"/>
    <w:tmpl w:val="3866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E7"/>
    <w:rsid w:val="00090409"/>
    <w:rsid w:val="00225269"/>
    <w:rsid w:val="0085455A"/>
    <w:rsid w:val="008E1510"/>
    <w:rsid w:val="00BB00E7"/>
    <w:rsid w:val="00C6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F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Прием в ДОУ</vt:lpstr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2024-04-18T03:28:00Z</dcterms:created>
  <dcterms:modified xsi:type="dcterms:W3CDTF">2025-04-09T22:43:00Z</dcterms:modified>
</cp:coreProperties>
</file>